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F6" w:rsidRPr="00B53991" w:rsidRDefault="003357F6" w:rsidP="003357F6">
      <w:pPr>
        <w:pStyle w:val="stylet3"/>
        <w:spacing w:before="0" w:beforeAutospacing="0" w:after="0" w:afterAutospacing="0" w:line="288" w:lineRule="auto"/>
        <w:jc w:val="right"/>
        <w:rPr>
          <w:sz w:val="28"/>
          <w:szCs w:val="28"/>
        </w:rPr>
      </w:pPr>
      <w:r w:rsidRPr="00B53991">
        <w:rPr>
          <w:sz w:val="28"/>
          <w:szCs w:val="28"/>
        </w:rPr>
        <w:t xml:space="preserve">Приложение </w:t>
      </w:r>
      <w:r>
        <w:rPr>
          <w:sz w:val="28"/>
          <w:szCs w:val="28"/>
        </w:rPr>
        <w:t>4</w:t>
      </w:r>
    </w:p>
    <w:p w:rsidR="003357F6" w:rsidRDefault="003357F6" w:rsidP="003357F6">
      <w:pPr>
        <w:pStyle w:val="a7"/>
        <w:jc w:val="center"/>
        <w:rPr>
          <w:rFonts w:ascii="Times New Roman" w:hAnsi="Times New Roman" w:cs="Times New Roman"/>
          <w:color w:val="000000"/>
          <w:sz w:val="28"/>
          <w:szCs w:val="24"/>
          <w:lang w:eastAsia="ru-RU" w:bidi="ar-SA"/>
        </w:rPr>
      </w:pPr>
    </w:p>
    <w:p w:rsidR="003357F6" w:rsidRPr="001E7086" w:rsidRDefault="003357F6" w:rsidP="003357F6">
      <w:pPr>
        <w:pStyle w:val="a7"/>
        <w:jc w:val="center"/>
        <w:rPr>
          <w:rFonts w:ascii="Times New Roman" w:hAnsi="Times New Roman" w:cs="Times New Roman"/>
          <w:b/>
          <w:color w:val="000000"/>
          <w:sz w:val="28"/>
          <w:szCs w:val="26"/>
          <w:lang w:eastAsia="ru-RU" w:bidi="ar-SA"/>
        </w:rPr>
      </w:pPr>
      <w:r w:rsidRPr="001E7086">
        <w:rPr>
          <w:rFonts w:ascii="Times New Roman" w:hAnsi="Times New Roman" w:cs="Times New Roman"/>
          <w:b/>
          <w:color w:val="000000"/>
          <w:sz w:val="28"/>
          <w:szCs w:val="26"/>
          <w:lang w:eastAsia="ru-RU" w:bidi="ar-SA"/>
        </w:rPr>
        <w:t>ИНФОРМАЦИЯ</w:t>
      </w:r>
    </w:p>
    <w:p w:rsidR="003357F6" w:rsidRDefault="003357F6" w:rsidP="003357F6">
      <w:pPr>
        <w:pStyle w:val="a7"/>
        <w:jc w:val="center"/>
        <w:rPr>
          <w:rFonts w:ascii="Times New Roman" w:hAnsi="Times New Roman" w:cs="Times New Roman"/>
          <w:b/>
          <w:color w:val="000000"/>
          <w:sz w:val="28"/>
          <w:szCs w:val="26"/>
          <w:lang w:eastAsia="ru-RU" w:bidi="ar-SA"/>
        </w:rPr>
      </w:pPr>
      <w:r>
        <w:rPr>
          <w:rFonts w:ascii="Times New Roman" w:hAnsi="Times New Roman" w:cs="Times New Roman"/>
          <w:b/>
          <w:color w:val="000000"/>
          <w:sz w:val="28"/>
          <w:szCs w:val="26"/>
          <w:lang w:eastAsia="ru-RU" w:bidi="ar-SA"/>
        </w:rPr>
        <w:t>о практическом</w:t>
      </w:r>
      <w:r w:rsidRPr="001E7086">
        <w:rPr>
          <w:rFonts w:ascii="Times New Roman" w:hAnsi="Times New Roman" w:cs="Times New Roman"/>
          <w:b/>
          <w:color w:val="000000"/>
          <w:sz w:val="28"/>
          <w:szCs w:val="26"/>
          <w:lang w:eastAsia="ru-RU" w:bidi="ar-SA"/>
        </w:rPr>
        <w:t xml:space="preserve"> задании </w:t>
      </w:r>
      <w:r>
        <w:rPr>
          <w:rFonts w:ascii="Times New Roman" w:hAnsi="Times New Roman" w:cs="Times New Roman"/>
          <w:b/>
          <w:color w:val="000000"/>
          <w:sz w:val="28"/>
          <w:szCs w:val="26"/>
          <w:lang w:eastAsia="ru-RU" w:bidi="ar-SA"/>
        </w:rPr>
        <w:t xml:space="preserve">федерального (заключительного) </w:t>
      </w:r>
      <w:r w:rsidRPr="001E7086">
        <w:rPr>
          <w:rFonts w:ascii="Times New Roman" w:hAnsi="Times New Roman" w:cs="Times New Roman"/>
          <w:b/>
          <w:color w:val="000000"/>
          <w:sz w:val="28"/>
          <w:szCs w:val="26"/>
          <w:lang w:eastAsia="ru-RU" w:bidi="ar-SA"/>
        </w:rPr>
        <w:t xml:space="preserve">этапа </w:t>
      </w:r>
    </w:p>
    <w:p w:rsidR="003357F6" w:rsidRPr="001E7086" w:rsidRDefault="003357F6" w:rsidP="003357F6">
      <w:pPr>
        <w:pStyle w:val="a7"/>
        <w:jc w:val="center"/>
        <w:rPr>
          <w:rFonts w:ascii="Times New Roman" w:hAnsi="Times New Roman" w:cs="Times New Roman"/>
          <w:b/>
          <w:color w:val="000000"/>
          <w:sz w:val="28"/>
          <w:szCs w:val="26"/>
          <w:lang w:eastAsia="ru-RU" w:bidi="ar-SA"/>
        </w:rPr>
      </w:pPr>
      <w:r w:rsidRPr="001E7086">
        <w:rPr>
          <w:rFonts w:ascii="Times New Roman" w:hAnsi="Times New Roman" w:cs="Times New Roman"/>
          <w:b/>
          <w:color w:val="000000"/>
          <w:sz w:val="28"/>
          <w:szCs w:val="26"/>
          <w:lang w:eastAsia="ru-RU" w:bidi="ar-SA"/>
        </w:rPr>
        <w:t xml:space="preserve">конкурса профессионального мастерства «Славим человека труда!» </w:t>
      </w:r>
    </w:p>
    <w:p w:rsidR="003357F6" w:rsidRDefault="003357F6" w:rsidP="003357F6">
      <w:pPr>
        <w:pStyle w:val="a7"/>
        <w:jc w:val="center"/>
        <w:rPr>
          <w:rFonts w:ascii="Times New Roman" w:hAnsi="Times New Roman" w:cs="Times New Roman"/>
          <w:b/>
          <w:color w:val="000000"/>
          <w:sz w:val="28"/>
          <w:szCs w:val="26"/>
          <w:lang w:eastAsia="ru-RU" w:bidi="ar-SA"/>
        </w:rPr>
      </w:pPr>
      <w:r w:rsidRPr="001E7086">
        <w:rPr>
          <w:rFonts w:ascii="Times New Roman" w:hAnsi="Times New Roman" w:cs="Times New Roman"/>
          <w:b/>
          <w:color w:val="000000"/>
          <w:sz w:val="28"/>
          <w:szCs w:val="26"/>
          <w:lang w:eastAsia="ru-RU" w:bidi="ar-SA"/>
        </w:rPr>
        <w:t xml:space="preserve">Уральского федерального округа в номинации </w:t>
      </w:r>
    </w:p>
    <w:p w:rsidR="003357F6" w:rsidRPr="001E7086" w:rsidRDefault="003357F6" w:rsidP="003357F6">
      <w:pPr>
        <w:pStyle w:val="a7"/>
        <w:jc w:val="center"/>
        <w:rPr>
          <w:rFonts w:ascii="Times New Roman" w:hAnsi="Times New Roman" w:cs="Times New Roman"/>
          <w:color w:val="000000"/>
          <w:sz w:val="28"/>
          <w:szCs w:val="26"/>
          <w:lang w:eastAsia="ru-RU" w:bidi="ar-SA"/>
        </w:rPr>
      </w:pPr>
      <w:r w:rsidRPr="001E7086">
        <w:rPr>
          <w:rFonts w:ascii="Times New Roman" w:hAnsi="Times New Roman" w:cs="Times New Roman"/>
          <w:b/>
          <w:color w:val="000000"/>
          <w:sz w:val="28"/>
          <w:szCs w:val="26"/>
          <w:lang w:eastAsia="ru-RU" w:bidi="ar-SA"/>
        </w:rPr>
        <w:t>«</w:t>
      </w:r>
      <w:r>
        <w:rPr>
          <w:rFonts w:ascii="Times New Roman" w:hAnsi="Times New Roman" w:cs="Times New Roman"/>
          <w:b/>
          <w:color w:val="000000"/>
          <w:sz w:val="28"/>
          <w:szCs w:val="26"/>
          <w:lang w:eastAsia="ru-RU" w:bidi="ar-SA"/>
        </w:rPr>
        <w:t>Лучший токарь на универсальных станках</w:t>
      </w:r>
      <w:r w:rsidRPr="001E7086">
        <w:rPr>
          <w:rFonts w:ascii="Times New Roman" w:hAnsi="Times New Roman" w:cs="Times New Roman"/>
          <w:b/>
          <w:color w:val="000000"/>
          <w:sz w:val="28"/>
          <w:szCs w:val="26"/>
          <w:lang w:eastAsia="ru-RU" w:bidi="ar-SA"/>
        </w:rPr>
        <w:t>»</w:t>
      </w:r>
    </w:p>
    <w:p w:rsidR="003357F6" w:rsidRPr="004F4BCA" w:rsidRDefault="003357F6" w:rsidP="003357F6">
      <w:pPr>
        <w:pStyle w:val="a3"/>
        <w:tabs>
          <w:tab w:val="left" w:pos="360"/>
          <w:tab w:val="left" w:pos="4230"/>
        </w:tabs>
        <w:rPr>
          <w:color w:val="000000"/>
          <w:sz w:val="28"/>
          <w:szCs w:val="28"/>
        </w:rPr>
      </w:pPr>
    </w:p>
    <w:p w:rsidR="003357F6" w:rsidRPr="004F4BCA" w:rsidRDefault="003357F6" w:rsidP="003357F6">
      <w:pPr>
        <w:pStyle w:val="a3"/>
        <w:tabs>
          <w:tab w:val="left" w:pos="360"/>
          <w:tab w:val="left" w:pos="4230"/>
        </w:tabs>
        <w:rPr>
          <w:sz w:val="28"/>
          <w:szCs w:val="28"/>
        </w:rPr>
      </w:pPr>
      <w:r w:rsidRPr="004F4BCA">
        <w:rPr>
          <w:color w:val="000000"/>
          <w:sz w:val="28"/>
          <w:szCs w:val="28"/>
        </w:rPr>
        <w:t>Практическое задание Конкурса заключается в изготовлении детали по чертежу на</w:t>
      </w:r>
      <w:r>
        <w:rPr>
          <w:color w:val="000000"/>
          <w:sz w:val="28"/>
          <w:szCs w:val="28"/>
          <w:lang w:val="ru-RU"/>
        </w:rPr>
        <w:t xml:space="preserve"> универсальных</w:t>
      </w:r>
      <w:r w:rsidRPr="004F4BCA">
        <w:rPr>
          <w:color w:val="000000"/>
          <w:sz w:val="28"/>
          <w:szCs w:val="28"/>
        </w:rPr>
        <w:t xml:space="preserve"> станках в установленное время. Наименование (описание) детали и модели станка доводится до сведения участников Конкурса </w:t>
      </w:r>
      <w:r w:rsidRPr="003357F6">
        <w:rPr>
          <w:color w:val="000000"/>
          <w:sz w:val="28"/>
          <w:szCs w:val="28"/>
        </w:rPr>
        <w:t xml:space="preserve">не позднее </w:t>
      </w:r>
      <w:r w:rsidRPr="003357F6">
        <w:rPr>
          <w:sz w:val="28"/>
          <w:szCs w:val="28"/>
          <w:lang w:val="ru-RU"/>
        </w:rPr>
        <w:t>03 апреля</w:t>
      </w:r>
      <w:r w:rsidRPr="003357F6">
        <w:rPr>
          <w:sz w:val="28"/>
          <w:szCs w:val="28"/>
        </w:rPr>
        <w:t xml:space="preserve"> 20</w:t>
      </w:r>
      <w:r w:rsidRPr="003357F6">
        <w:rPr>
          <w:sz w:val="28"/>
          <w:szCs w:val="28"/>
          <w:lang w:val="ru-RU"/>
        </w:rPr>
        <w:t>20</w:t>
      </w:r>
      <w:r w:rsidRPr="003357F6">
        <w:rPr>
          <w:sz w:val="28"/>
          <w:szCs w:val="28"/>
        </w:rPr>
        <w:t xml:space="preserve"> года.</w:t>
      </w:r>
    </w:p>
    <w:p w:rsidR="003357F6" w:rsidRPr="004F4BCA" w:rsidRDefault="003357F6" w:rsidP="003357F6">
      <w:pPr>
        <w:pStyle w:val="a3"/>
        <w:tabs>
          <w:tab w:val="left" w:pos="360"/>
          <w:tab w:val="left" w:pos="4230"/>
        </w:tabs>
        <w:rPr>
          <w:color w:val="000000"/>
          <w:sz w:val="28"/>
          <w:szCs w:val="28"/>
        </w:rPr>
      </w:pPr>
      <w:r w:rsidRPr="004F4BCA">
        <w:rPr>
          <w:color w:val="000000"/>
          <w:sz w:val="28"/>
          <w:szCs w:val="28"/>
        </w:rPr>
        <w:t xml:space="preserve">Практические задания Конкурса разрабатываются Конкурсной комиссией отдельно для каждой из групп участников Конкурса («Профессиональные токари на </w:t>
      </w:r>
      <w:r>
        <w:rPr>
          <w:color w:val="000000"/>
          <w:sz w:val="28"/>
          <w:szCs w:val="28"/>
          <w:lang w:val="ru-RU"/>
        </w:rPr>
        <w:t xml:space="preserve">универсальных </w:t>
      </w:r>
      <w:r w:rsidRPr="004F4BCA">
        <w:rPr>
          <w:color w:val="000000"/>
          <w:sz w:val="28"/>
          <w:szCs w:val="28"/>
        </w:rPr>
        <w:t>станках» и «Молодые профессионалы»).</w:t>
      </w:r>
    </w:p>
    <w:p w:rsidR="003357F6" w:rsidRPr="004F4BCA" w:rsidRDefault="003357F6" w:rsidP="003357F6">
      <w:pPr>
        <w:pStyle w:val="a3"/>
        <w:tabs>
          <w:tab w:val="left" w:pos="360"/>
          <w:tab w:val="left" w:pos="4230"/>
        </w:tabs>
        <w:rPr>
          <w:color w:val="000000"/>
          <w:sz w:val="28"/>
          <w:szCs w:val="28"/>
        </w:rPr>
      </w:pPr>
      <w:r w:rsidRPr="004F4BCA">
        <w:rPr>
          <w:color w:val="000000"/>
          <w:sz w:val="28"/>
          <w:szCs w:val="28"/>
        </w:rPr>
        <w:t>Разработанные практические задания (чертежи, нормы времени) утверждаются на заседании Конкурсной комиссии и не разглашаются до начала Конкурса.</w:t>
      </w:r>
    </w:p>
    <w:p w:rsidR="003357F6" w:rsidRPr="004F4BCA" w:rsidRDefault="003357F6" w:rsidP="003357F6">
      <w:pPr>
        <w:pStyle w:val="a3"/>
        <w:tabs>
          <w:tab w:val="left" w:pos="360"/>
          <w:tab w:val="left" w:pos="4230"/>
        </w:tabs>
        <w:rPr>
          <w:color w:val="000000"/>
          <w:sz w:val="28"/>
          <w:szCs w:val="28"/>
        </w:rPr>
      </w:pPr>
      <w:r w:rsidRPr="004F4BCA">
        <w:rPr>
          <w:color w:val="000000"/>
          <w:sz w:val="28"/>
          <w:szCs w:val="28"/>
        </w:rPr>
        <w:t xml:space="preserve">К выполнению практического задания допускаются участники Конкурса в спецодежде, отвечающей установленным требованиям охраны труда и техники безопасности. </w:t>
      </w:r>
    </w:p>
    <w:p w:rsidR="003357F6" w:rsidRPr="004F4BCA" w:rsidRDefault="003357F6" w:rsidP="003357F6">
      <w:pPr>
        <w:pStyle w:val="a3"/>
        <w:tabs>
          <w:tab w:val="left" w:pos="360"/>
          <w:tab w:val="left" w:pos="4230"/>
        </w:tabs>
        <w:rPr>
          <w:color w:val="000000"/>
          <w:sz w:val="28"/>
          <w:szCs w:val="28"/>
        </w:rPr>
      </w:pPr>
      <w:r w:rsidRPr="004F4BCA">
        <w:rPr>
          <w:color w:val="000000"/>
          <w:sz w:val="28"/>
          <w:szCs w:val="28"/>
        </w:rPr>
        <w:t>Номер рабочего места, за которым будет выполняться практическое задание участником Конкурса, определяется с помощью жеребьевки. Для подготовки рабочего места и озн</w:t>
      </w:r>
      <w:r>
        <w:rPr>
          <w:color w:val="000000"/>
          <w:sz w:val="28"/>
          <w:szCs w:val="28"/>
        </w:rPr>
        <w:t xml:space="preserve">акомления с чертежом отводится </w:t>
      </w:r>
      <w:r>
        <w:rPr>
          <w:color w:val="000000"/>
          <w:sz w:val="28"/>
          <w:szCs w:val="28"/>
          <w:lang w:val="ru-RU"/>
        </w:rPr>
        <w:t>15</w:t>
      </w:r>
      <w:r w:rsidRPr="004F4BCA">
        <w:rPr>
          <w:color w:val="000000"/>
          <w:sz w:val="28"/>
          <w:szCs w:val="28"/>
        </w:rPr>
        <w:t xml:space="preserve"> минут.</w:t>
      </w:r>
    </w:p>
    <w:p w:rsidR="003357F6" w:rsidRPr="004F4BCA" w:rsidRDefault="003357F6" w:rsidP="003357F6">
      <w:pPr>
        <w:pStyle w:val="a3"/>
        <w:tabs>
          <w:tab w:val="left" w:pos="360"/>
          <w:tab w:val="left" w:pos="4230"/>
        </w:tabs>
        <w:rPr>
          <w:color w:val="000000"/>
          <w:sz w:val="28"/>
          <w:szCs w:val="28"/>
        </w:rPr>
      </w:pPr>
      <w:r w:rsidRPr="004F4BCA">
        <w:rPr>
          <w:color w:val="000000"/>
          <w:sz w:val="28"/>
          <w:szCs w:val="28"/>
        </w:rPr>
        <w:t>Выполнять практическое задание участники Конкурса начинают одновременно по общему сигналу (по подгруппам согласно жеребьевке). При выполнении практического задания участники Конкурса могут пользоваться собственной оснасткой, режущим и мерительным инструментом.</w:t>
      </w:r>
    </w:p>
    <w:p w:rsidR="003357F6" w:rsidRPr="004F4BCA" w:rsidRDefault="003357F6" w:rsidP="003357F6">
      <w:pPr>
        <w:pStyle w:val="a3"/>
        <w:tabs>
          <w:tab w:val="left" w:pos="360"/>
          <w:tab w:val="left" w:pos="4230"/>
        </w:tabs>
        <w:rPr>
          <w:color w:val="000000"/>
          <w:sz w:val="28"/>
          <w:szCs w:val="28"/>
        </w:rPr>
      </w:pPr>
      <w:r w:rsidRPr="004F4BCA">
        <w:rPr>
          <w:color w:val="000000"/>
          <w:sz w:val="28"/>
          <w:szCs w:val="28"/>
        </w:rPr>
        <w:t>Время окончания работы фиксируется в момент сдачи участником Конкурса готовой детали членам Конкурсной комиссии. При превышении участником контрольного времени на изготовление детали конкурсная комиссия может своим решением прекратить дальнейшее выполнение работы ввиду несоответствия квалификации участника Конкурса уровню Конкурса.</w:t>
      </w:r>
    </w:p>
    <w:p w:rsidR="003357F6" w:rsidRPr="004F4BCA" w:rsidRDefault="003357F6" w:rsidP="003357F6">
      <w:pPr>
        <w:pStyle w:val="a3"/>
        <w:tabs>
          <w:tab w:val="left" w:pos="360"/>
          <w:tab w:val="left" w:pos="4230"/>
        </w:tabs>
        <w:rPr>
          <w:color w:val="000000"/>
          <w:sz w:val="28"/>
          <w:szCs w:val="28"/>
        </w:rPr>
      </w:pPr>
      <w:r w:rsidRPr="004F4BCA">
        <w:rPr>
          <w:color w:val="000000"/>
          <w:sz w:val="28"/>
          <w:szCs w:val="28"/>
        </w:rPr>
        <w:t>Критерии оценки выполненного практического задания:</w:t>
      </w:r>
    </w:p>
    <w:p w:rsidR="003357F6" w:rsidRPr="003357F6" w:rsidRDefault="003357F6" w:rsidP="003357F6">
      <w:pPr>
        <w:pStyle w:val="a3"/>
        <w:numPr>
          <w:ilvl w:val="0"/>
          <w:numId w:val="1"/>
        </w:numPr>
        <w:tabs>
          <w:tab w:val="left" w:pos="360"/>
          <w:tab w:val="left" w:pos="993"/>
        </w:tabs>
        <w:ind w:left="993" w:hanging="284"/>
        <w:rPr>
          <w:color w:val="000000"/>
          <w:sz w:val="28"/>
          <w:szCs w:val="28"/>
        </w:rPr>
      </w:pPr>
      <w:r w:rsidRPr="003357F6">
        <w:rPr>
          <w:color w:val="000000"/>
          <w:sz w:val="28"/>
          <w:szCs w:val="28"/>
        </w:rPr>
        <w:t>выполнение задания в установленное время (10 баллов);</w:t>
      </w:r>
    </w:p>
    <w:p w:rsidR="003357F6" w:rsidRPr="003357F6" w:rsidRDefault="003357F6" w:rsidP="003357F6">
      <w:pPr>
        <w:pStyle w:val="a3"/>
        <w:numPr>
          <w:ilvl w:val="0"/>
          <w:numId w:val="1"/>
        </w:numPr>
        <w:tabs>
          <w:tab w:val="left" w:pos="360"/>
          <w:tab w:val="left" w:pos="993"/>
        </w:tabs>
        <w:ind w:left="993" w:hanging="284"/>
        <w:rPr>
          <w:color w:val="000000"/>
          <w:sz w:val="28"/>
          <w:szCs w:val="28"/>
        </w:rPr>
      </w:pPr>
      <w:r w:rsidRPr="003357F6">
        <w:rPr>
          <w:color w:val="000000"/>
          <w:sz w:val="28"/>
          <w:szCs w:val="28"/>
        </w:rPr>
        <w:t>соответствие размеров готовой детали чертежу (</w:t>
      </w:r>
      <w:r w:rsidRPr="003357F6">
        <w:rPr>
          <w:color w:val="000000"/>
          <w:sz w:val="28"/>
          <w:szCs w:val="28"/>
          <w:lang w:val="ru-RU"/>
        </w:rPr>
        <w:t>5</w:t>
      </w:r>
      <w:r w:rsidRPr="003357F6">
        <w:rPr>
          <w:color w:val="000000"/>
          <w:sz w:val="28"/>
          <w:szCs w:val="28"/>
        </w:rPr>
        <w:t>0 баллов);</w:t>
      </w:r>
    </w:p>
    <w:p w:rsidR="003357F6" w:rsidRPr="003357F6" w:rsidRDefault="003357F6" w:rsidP="003357F6">
      <w:pPr>
        <w:pStyle w:val="a3"/>
        <w:numPr>
          <w:ilvl w:val="0"/>
          <w:numId w:val="1"/>
        </w:numPr>
        <w:tabs>
          <w:tab w:val="left" w:pos="360"/>
          <w:tab w:val="left" w:pos="993"/>
        </w:tabs>
        <w:ind w:left="993" w:hanging="284"/>
        <w:rPr>
          <w:color w:val="000000"/>
          <w:sz w:val="28"/>
          <w:szCs w:val="28"/>
        </w:rPr>
      </w:pPr>
      <w:r w:rsidRPr="003357F6">
        <w:rPr>
          <w:color w:val="000000"/>
          <w:sz w:val="28"/>
          <w:szCs w:val="28"/>
        </w:rPr>
        <w:t>обеспечение сборки сборочной единицы (10 ба</w:t>
      </w:r>
      <w:bookmarkStart w:id="0" w:name="_GoBack"/>
      <w:bookmarkEnd w:id="0"/>
      <w:r w:rsidRPr="003357F6">
        <w:rPr>
          <w:color w:val="000000"/>
          <w:sz w:val="28"/>
          <w:szCs w:val="28"/>
        </w:rPr>
        <w:t>ллов).</w:t>
      </w:r>
    </w:p>
    <w:p w:rsidR="003357F6" w:rsidRDefault="003357F6" w:rsidP="003357F6">
      <w:pPr>
        <w:pStyle w:val="a3"/>
        <w:tabs>
          <w:tab w:val="left" w:pos="360"/>
          <w:tab w:val="left" w:pos="4230"/>
        </w:tabs>
        <w:rPr>
          <w:color w:val="000000"/>
          <w:sz w:val="28"/>
          <w:szCs w:val="28"/>
          <w:lang w:val="ru-RU"/>
        </w:rPr>
      </w:pPr>
      <w:r w:rsidRPr="004F4BCA">
        <w:rPr>
          <w:color w:val="000000"/>
          <w:sz w:val="28"/>
          <w:szCs w:val="28"/>
        </w:rPr>
        <w:t>В случае отклонения от установленных технических условий с выходом заготовки в брак, решением Конкурсной комиссии конкурсант снимается с выполнения практической части конкурсного задания. В случае обнаружения в заготовке дефектов, полученных при ее изготовлении, конкурсант обеспечивается другой заготовкой с повторным установлением времени на изготовление детали.</w:t>
      </w:r>
    </w:p>
    <w:p w:rsidR="003357F6" w:rsidRDefault="003357F6" w:rsidP="003357F6">
      <w:pPr>
        <w:pStyle w:val="a3"/>
        <w:tabs>
          <w:tab w:val="left" w:pos="360"/>
          <w:tab w:val="left" w:pos="4230"/>
        </w:tabs>
        <w:rPr>
          <w:b/>
          <w:color w:val="000000"/>
          <w:sz w:val="28"/>
          <w:szCs w:val="28"/>
          <w:lang w:val="ru-RU"/>
        </w:rPr>
      </w:pPr>
      <w:r w:rsidRPr="003357F6">
        <w:rPr>
          <w:b/>
          <w:color w:val="000000"/>
          <w:sz w:val="28"/>
          <w:szCs w:val="28"/>
          <w:lang w:val="ru-RU"/>
        </w:rPr>
        <w:t>Модель станка: 16Б16КП</w:t>
      </w:r>
    </w:p>
    <w:p w:rsidR="008F70AB" w:rsidRDefault="008F70AB" w:rsidP="003357F6">
      <w:pPr>
        <w:pStyle w:val="a3"/>
        <w:tabs>
          <w:tab w:val="left" w:pos="360"/>
          <w:tab w:val="left" w:pos="4230"/>
        </w:tabs>
        <w:rPr>
          <w:b/>
          <w:color w:val="000000"/>
          <w:sz w:val="28"/>
          <w:szCs w:val="28"/>
          <w:lang w:val="ru-RU"/>
        </w:rPr>
      </w:pPr>
    </w:p>
    <w:p w:rsidR="008F70AB" w:rsidRDefault="008F70AB" w:rsidP="003357F6">
      <w:pPr>
        <w:pStyle w:val="a3"/>
        <w:tabs>
          <w:tab w:val="left" w:pos="360"/>
          <w:tab w:val="left" w:pos="4230"/>
        </w:tabs>
        <w:rPr>
          <w:b/>
          <w:color w:val="000000"/>
          <w:sz w:val="28"/>
          <w:szCs w:val="28"/>
          <w:lang w:val="ru-RU"/>
        </w:rPr>
      </w:pPr>
      <w:r w:rsidRPr="008F70AB">
        <w:rPr>
          <w:b/>
          <w:color w:val="000000"/>
          <w:sz w:val="28"/>
          <w:szCs w:val="28"/>
          <w:lang w:val="ru-RU"/>
        </w:rPr>
        <w:t>Контактно</w:t>
      </w:r>
      <w:r>
        <w:rPr>
          <w:b/>
          <w:color w:val="000000"/>
          <w:sz w:val="28"/>
          <w:szCs w:val="28"/>
          <w:lang w:val="ru-RU"/>
        </w:rPr>
        <w:t>е лицо по техническим вопросам</w:t>
      </w:r>
      <w:r w:rsidRPr="008F70AB">
        <w:rPr>
          <w:b/>
          <w:color w:val="000000"/>
          <w:sz w:val="28"/>
          <w:szCs w:val="28"/>
          <w:lang w:val="ru-RU"/>
        </w:rPr>
        <w:t>:</w:t>
      </w:r>
    </w:p>
    <w:p w:rsidR="008F70AB" w:rsidRDefault="008F70AB" w:rsidP="003357F6">
      <w:pPr>
        <w:pStyle w:val="a3"/>
        <w:tabs>
          <w:tab w:val="left" w:pos="360"/>
          <w:tab w:val="left" w:pos="4230"/>
        </w:tabs>
        <w:rPr>
          <w:b/>
          <w:color w:val="000000"/>
          <w:sz w:val="28"/>
          <w:szCs w:val="28"/>
          <w:lang w:val="ru-RU"/>
        </w:rPr>
      </w:pPr>
      <w:proofErr w:type="spellStart"/>
      <w:r>
        <w:rPr>
          <w:b/>
          <w:color w:val="000000"/>
          <w:sz w:val="28"/>
          <w:szCs w:val="28"/>
          <w:lang w:val="ru-RU"/>
        </w:rPr>
        <w:t>Сибагатулина</w:t>
      </w:r>
      <w:proofErr w:type="spellEnd"/>
      <w:r>
        <w:rPr>
          <w:b/>
          <w:color w:val="000000"/>
          <w:sz w:val="28"/>
          <w:szCs w:val="28"/>
          <w:lang w:val="ru-RU"/>
        </w:rPr>
        <w:t xml:space="preserve"> Роза </w:t>
      </w:r>
      <w:proofErr w:type="spellStart"/>
      <w:r>
        <w:rPr>
          <w:b/>
          <w:color w:val="000000"/>
          <w:sz w:val="28"/>
          <w:szCs w:val="28"/>
          <w:lang w:val="ru-RU"/>
        </w:rPr>
        <w:t>Ибрагимовна</w:t>
      </w:r>
      <w:proofErr w:type="spellEnd"/>
      <w:r>
        <w:rPr>
          <w:b/>
          <w:color w:val="000000"/>
          <w:sz w:val="28"/>
          <w:szCs w:val="28"/>
          <w:lang w:val="ru-RU"/>
        </w:rPr>
        <w:t xml:space="preserve"> тел.:+79514712173</w:t>
      </w:r>
    </w:p>
    <w:p w:rsidR="008F70AB" w:rsidRDefault="008F70AB" w:rsidP="003357F6">
      <w:pPr>
        <w:pStyle w:val="a3"/>
        <w:tabs>
          <w:tab w:val="left" w:pos="360"/>
          <w:tab w:val="left" w:pos="4230"/>
        </w:tabs>
        <w:rPr>
          <w:b/>
          <w:color w:val="000000"/>
          <w:sz w:val="28"/>
          <w:szCs w:val="28"/>
          <w:lang w:val="ru-RU"/>
        </w:rPr>
      </w:pPr>
    </w:p>
    <w:p w:rsidR="008F70AB" w:rsidRDefault="008F70AB" w:rsidP="003357F6">
      <w:pPr>
        <w:pStyle w:val="a3"/>
        <w:tabs>
          <w:tab w:val="left" w:pos="360"/>
          <w:tab w:val="left" w:pos="4230"/>
        </w:tabs>
        <w:rPr>
          <w:b/>
          <w:color w:val="000000"/>
          <w:sz w:val="28"/>
          <w:szCs w:val="28"/>
          <w:lang w:val="ru-RU"/>
        </w:rPr>
      </w:pPr>
    </w:p>
    <w:p w:rsidR="003357F6" w:rsidRDefault="003357F6" w:rsidP="003357F6">
      <w:pPr>
        <w:pStyle w:val="a3"/>
        <w:tabs>
          <w:tab w:val="left" w:pos="360"/>
          <w:tab w:val="left" w:pos="4230"/>
        </w:tabs>
        <w:rPr>
          <w:b/>
          <w:noProof/>
          <w:sz w:val="28"/>
          <w:szCs w:val="28"/>
          <w:lang w:val="ru-RU"/>
        </w:rPr>
      </w:pPr>
      <w:r w:rsidRPr="00056D59">
        <w:rPr>
          <w:b/>
          <w:color w:val="000000"/>
          <w:sz w:val="28"/>
          <w:szCs w:val="28"/>
        </w:rPr>
        <w:t>Группа участников «Молодые профессионалы»</w:t>
      </w:r>
    </w:p>
    <w:p w:rsidR="003357F6" w:rsidRDefault="003357F6" w:rsidP="003357F6">
      <w:pPr>
        <w:pStyle w:val="a3"/>
        <w:tabs>
          <w:tab w:val="left" w:pos="360"/>
          <w:tab w:val="left" w:pos="4230"/>
        </w:tabs>
        <w:rPr>
          <w:b/>
          <w:noProof/>
          <w:sz w:val="28"/>
          <w:szCs w:val="28"/>
          <w:lang w:val="ru-RU"/>
        </w:rPr>
      </w:pPr>
    </w:p>
    <w:p w:rsidR="003357F6" w:rsidRDefault="003357F6" w:rsidP="003357F6">
      <w:pPr>
        <w:pStyle w:val="a3"/>
        <w:tabs>
          <w:tab w:val="left" w:pos="360"/>
          <w:tab w:val="left" w:pos="4230"/>
        </w:tabs>
        <w:rPr>
          <w:b/>
          <w:noProof/>
          <w:sz w:val="28"/>
          <w:szCs w:val="28"/>
          <w:lang w:val="ru-RU"/>
        </w:rPr>
      </w:pPr>
      <w:r>
        <w:rPr>
          <w:b/>
          <w:noProof/>
          <w:sz w:val="28"/>
          <w:szCs w:val="28"/>
          <w:lang w:val="ru-RU"/>
        </w:rPr>
        <w:drawing>
          <wp:anchor distT="0" distB="0" distL="114300" distR="114300" simplePos="0" relativeHeight="251658240" behindDoc="1" locked="0" layoutInCell="1" allowOverlap="1" wp14:anchorId="58F05225" wp14:editId="168C4BE8">
            <wp:simplePos x="0" y="0"/>
            <wp:positionH relativeFrom="column">
              <wp:posOffset>-222885</wp:posOffset>
            </wp:positionH>
            <wp:positionV relativeFrom="paragraph">
              <wp:posOffset>34290</wp:posOffset>
            </wp:positionV>
            <wp:extent cx="5476240" cy="773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аль конкурс СЧТ примерная.jpg"/>
                    <pic:cNvPicPr/>
                  </pic:nvPicPr>
                  <pic:blipFill>
                    <a:blip r:embed="rId8">
                      <a:extLst>
                        <a:ext uri="{28A0092B-C50C-407E-A947-70E740481C1C}">
                          <a14:useLocalDpi xmlns:a14="http://schemas.microsoft.com/office/drawing/2010/main" val="0"/>
                        </a:ext>
                      </a:extLst>
                    </a:blip>
                    <a:stretch>
                      <a:fillRect/>
                    </a:stretch>
                  </pic:blipFill>
                  <pic:spPr>
                    <a:xfrm>
                      <a:off x="0" y="0"/>
                      <a:ext cx="5476240" cy="7734300"/>
                    </a:xfrm>
                    <a:prstGeom prst="rect">
                      <a:avLst/>
                    </a:prstGeom>
                  </pic:spPr>
                </pic:pic>
              </a:graphicData>
            </a:graphic>
            <wp14:sizeRelH relativeFrom="page">
              <wp14:pctWidth>0</wp14:pctWidth>
            </wp14:sizeRelH>
            <wp14:sizeRelV relativeFrom="page">
              <wp14:pctHeight>0</wp14:pctHeight>
            </wp14:sizeRelV>
          </wp:anchor>
        </w:drawing>
      </w:r>
    </w:p>
    <w:p w:rsidR="003357F6" w:rsidRDefault="003357F6" w:rsidP="003357F6">
      <w:pPr>
        <w:pStyle w:val="a3"/>
        <w:tabs>
          <w:tab w:val="left" w:pos="360"/>
          <w:tab w:val="left" w:pos="4230"/>
        </w:tabs>
        <w:rPr>
          <w:b/>
          <w:noProof/>
          <w:sz w:val="28"/>
          <w:szCs w:val="28"/>
          <w:lang w:val="ru-RU"/>
        </w:rPr>
      </w:pPr>
    </w:p>
    <w:p w:rsidR="003357F6" w:rsidRDefault="003357F6" w:rsidP="003357F6">
      <w:pPr>
        <w:pStyle w:val="a3"/>
        <w:tabs>
          <w:tab w:val="left" w:pos="360"/>
          <w:tab w:val="left" w:pos="4230"/>
        </w:tabs>
        <w:rPr>
          <w:b/>
          <w:noProof/>
          <w:sz w:val="28"/>
          <w:szCs w:val="28"/>
          <w:lang w:val="ru-RU"/>
        </w:rPr>
      </w:pPr>
    </w:p>
    <w:p w:rsidR="003357F6" w:rsidRDefault="003357F6" w:rsidP="003357F6">
      <w:pPr>
        <w:pStyle w:val="a3"/>
        <w:tabs>
          <w:tab w:val="left" w:pos="360"/>
          <w:tab w:val="left" w:pos="4230"/>
        </w:tabs>
        <w:rPr>
          <w:b/>
          <w:noProof/>
          <w:sz w:val="28"/>
          <w:szCs w:val="28"/>
          <w:lang w:val="ru-RU"/>
        </w:rPr>
      </w:pPr>
    </w:p>
    <w:p w:rsidR="003357F6" w:rsidRDefault="003357F6" w:rsidP="003357F6">
      <w:pPr>
        <w:pStyle w:val="a3"/>
        <w:tabs>
          <w:tab w:val="left" w:pos="360"/>
          <w:tab w:val="left" w:pos="4230"/>
        </w:tabs>
        <w:rPr>
          <w:b/>
          <w:noProof/>
          <w:sz w:val="28"/>
          <w:szCs w:val="28"/>
          <w:lang w:val="ru-RU"/>
        </w:rPr>
      </w:pPr>
    </w:p>
    <w:p w:rsidR="003357F6" w:rsidRDefault="003357F6" w:rsidP="003357F6">
      <w:pPr>
        <w:pStyle w:val="a3"/>
        <w:tabs>
          <w:tab w:val="left" w:pos="360"/>
          <w:tab w:val="left" w:pos="4230"/>
        </w:tabs>
        <w:rPr>
          <w:b/>
          <w:noProof/>
          <w:sz w:val="28"/>
          <w:szCs w:val="28"/>
          <w:lang w:val="ru-RU"/>
        </w:rPr>
      </w:pPr>
    </w:p>
    <w:p w:rsidR="003357F6" w:rsidRDefault="003357F6" w:rsidP="003357F6">
      <w:pPr>
        <w:pStyle w:val="a3"/>
        <w:tabs>
          <w:tab w:val="left" w:pos="360"/>
          <w:tab w:val="left" w:pos="4230"/>
        </w:tabs>
        <w:rPr>
          <w:b/>
          <w:noProof/>
          <w:sz w:val="28"/>
          <w:szCs w:val="28"/>
          <w:lang w:val="ru-RU"/>
        </w:rPr>
      </w:pPr>
    </w:p>
    <w:p w:rsidR="003357F6" w:rsidRDefault="003357F6" w:rsidP="003357F6">
      <w:pPr>
        <w:pStyle w:val="a3"/>
        <w:tabs>
          <w:tab w:val="left" w:pos="360"/>
          <w:tab w:val="left" w:pos="4230"/>
        </w:tabs>
        <w:rPr>
          <w:b/>
          <w:noProof/>
          <w:sz w:val="28"/>
          <w:szCs w:val="28"/>
          <w:lang w:val="ru-RU"/>
        </w:rPr>
      </w:pPr>
    </w:p>
    <w:p w:rsidR="003357F6" w:rsidRDefault="003357F6" w:rsidP="003357F6">
      <w:pPr>
        <w:pStyle w:val="a3"/>
        <w:tabs>
          <w:tab w:val="left" w:pos="360"/>
          <w:tab w:val="left" w:pos="4230"/>
        </w:tabs>
        <w:rPr>
          <w:b/>
          <w:noProof/>
          <w:sz w:val="28"/>
          <w:szCs w:val="28"/>
          <w:lang w:val="ru-RU"/>
        </w:rPr>
      </w:pPr>
    </w:p>
    <w:p w:rsidR="003357F6" w:rsidRDefault="003357F6" w:rsidP="003357F6">
      <w:pPr>
        <w:pStyle w:val="a3"/>
        <w:tabs>
          <w:tab w:val="left" w:pos="360"/>
          <w:tab w:val="left" w:pos="4230"/>
        </w:tabs>
        <w:rPr>
          <w:b/>
          <w:noProof/>
          <w:sz w:val="28"/>
          <w:szCs w:val="28"/>
          <w:lang w:val="ru-RU"/>
        </w:rPr>
      </w:pPr>
    </w:p>
    <w:p w:rsidR="003357F6" w:rsidRPr="003357F6" w:rsidRDefault="003357F6" w:rsidP="003357F6">
      <w:pPr>
        <w:pStyle w:val="a3"/>
        <w:tabs>
          <w:tab w:val="left" w:pos="360"/>
          <w:tab w:val="left" w:pos="4230"/>
        </w:tabs>
        <w:rPr>
          <w:b/>
          <w:sz w:val="28"/>
          <w:szCs w:val="28"/>
          <w:lang w:val="ru-RU"/>
        </w:rPr>
      </w:pPr>
    </w:p>
    <w:p w:rsidR="003357F6" w:rsidRDefault="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Default="003357F6" w:rsidP="003357F6"/>
    <w:p w:rsidR="00AE5CBC" w:rsidRDefault="00AE5CBC" w:rsidP="003357F6"/>
    <w:p w:rsidR="003357F6" w:rsidRDefault="003357F6" w:rsidP="003357F6"/>
    <w:p w:rsidR="003357F6" w:rsidRDefault="003357F6" w:rsidP="003357F6"/>
    <w:p w:rsidR="003357F6" w:rsidRPr="003357F6" w:rsidRDefault="003357F6" w:rsidP="003357F6"/>
    <w:p w:rsidR="003357F6" w:rsidRPr="003357F6" w:rsidRDefault="003357F6" w:rsidP="003357F6">
      <w:r>
        <w:rPr>
          <w:b/>
          <w:noProof/>
          <w:sz w:val="28"/>
          <w:szCs w:val="28"/>
          <w:lang w:eastAsia="ru-RU"/>
        </w:rPr>
        <w:lastRenderedPageBreak/>
        <w:drawing>
          <wp:anchor distT="0" distB="0" distL="114300" distR="114300" simplePos="0" relativeHeight="251659264" behindDoc="1" locked="0" layoutInCell="1" allowOverlap="1" wp14:anchorId="58EA02AF" wp14:editId="2475E5FE">
            <wp:simplePos x="0" y="0"/>
            <wp:positionH relativeFrom="column">
              <wp:posOffset>60325</wp:posOffset>
            </wp:positionH>
            <wp:positionV relativeFrom="paragraph">
              <wp:posOffset>46990</wp:posOffset>
            </wp:positionV>
            <wp:extent cx="5327650" cy="752475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аль 2 конкурс СЧТ примерная.jpg"/>
                    <pic:cNvPicPr/>
                  </pic:nvPicPr>
                  <pic:blipFill>
                    <a:blip r:embed="rId9">
                      <a:extLst>
                        <a:ext uri="{28A0092B-C50C-407E-A947-70E740481C1C}">
                          <a14:useLocalDpi xmlns:a14="http://schemas.microsoft.com/office/drawing/2010/main" val="0"/>
                        </a:ext>
                      </a:extLst>
                    </a:blip>
                    <a:stretch>
                      <a:fillRect/>
                    </a:stretch>
                  </pic:blipFill>
                  <pic:spPr>
                    <a:xfrm>
                      <a:off x="0" y="0"/>
                      <a:ext cx="5327650" cy="7524750"/>
                    </a:xfrm>
                    <a:prstGeom prst="rect">
                      <a:avLst/>
                    </a:prstGeom>
                  </pic:spPr>
                </pic:pic>
              </a:graphicData>
            </a:graphic>
            <wp14:sizeRelH relativeFrom="page">
              <wp14:pctWidth>0</wp14:pctWidth>
            </wp14:sizeRelH>
            <wp14:sizeRelV relativeFrom="page">
              <wp14:pctHeight>0</wp14:pctHeight>
            </wp14:sizeRelV>
          </wp:anchor>
        </w:drawing>
      </w:r>
    </w:p>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P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1C3DAC" w:rsidRDefault="001C3DAC" w:rsidP="003357F6">
      <w:pPr>
        <w:pStyle w:val="stylet3"/>
        <w:spacing w:before="0" w:beforeAutospacing="0" w:after="0" w:afterAutospacing="0" w:line="288" w:lineRule="auto"/>
        <w:rPr>
          <w:b/>
          <w:color w:val="000000"/>
          <w:sz w:val="28"/>
          <w:szCs w:val="28"/>
        </w:rPr>
      </w:pPr>
    </w:p>
    <w:p w:rsidR="001C3DAC" w:rsidRDefault="001C3DAC" w:rsidP="003357F6">
      <w:pPr>
        <w:pStyle w:val="stylet3"/>
        <w:spacing w:before="0" w:beforeAutospacing="0" w:after="0" w:afterAutospacing="0" w:line="288" w:lineRule="auto"/>
        <w:rPr>
          <w:b/>
          <w:color w:val="000000"/>
          <w:sz w:val="28"/>
          <w:szCs w:val="28"/>
        </w:rPr>
      </w:pPr>
    </w:p>
    <w:p w:rsidR="001C3DAC" w:rsidRDefault="001C3DAC" w:rsidP="003357F6">
      <w:pPr>
        <w:pStyle w:val="stylet3"/>
        <w:spacing w:before="0" w:beforeAutospacing="0" w:after="0" w:afterAutospacing="0" w:line="288" w:lineRule="auto"/>
        <w:rPr>
          <w:b/>
          <w:color w:val="000000"/>
          <w:sz w:val="28"/>
          <w:szCs w:val="28"/>
        </w:rPr>
      </w:pPr>
    </w:p>
    <w:p w:rsidR="001C3DAC" w:rsidRDefault="001C3DAC" w:rsidP="003357F6">
      <w:pPr>
        <w:pStyle w:val="stylet3"/>
        <w:spacing w:before="0" w:beforeAutospacing="0" w:after="0" w:afterAutospacing="0" w:line="288" w:lineRule="auto"/>
        <w:rPr>
          <w:b/>
          <w:color w:val="000000"/>
          <w:sz w:val="28"/>
          <w:szCs w:val="28"/>
        </w:rPr>
      </w:pPr>
    </w:p>
    <w:p w:rsidR="003357F6" w:rsidRDefault="003357F6" w:rsidP="003357F6">
      <w:pPr>
        <w:pStyle w:val="stylet3"/>
        <w:spacing w:before="0" w:beforeAutospacing="0" w:after="0" w:afterAutospacing="0" w:line="288" w:lineRule="auto"/>
        <w:rPr>
          <w:sz w:val="28"/>
          <w:szCs w:val="28"/>
        </w:rPr>
      </w:pPr>
      <w:r w:rsidRPr="00056D59">
        <w:rPr>
          <w:b/>
          <w:color w:val="000000"/>
          <w:sz w:val="28"/>
          <w:szCs w:val="28"/>
        </w:rPr>
        <w:lastRenderedPageBreak/>
        <w:t>Группа участников «Профессиональные токари на универсальных станках»</w:t>
      </w:r>
    </w:p>
    <w:p w:rsidR="003357F6" w:rsidRDefault="003357F6" w:rsidP="003357F6"/>
    <w:p w:rsidR="003357F6" w:rsidRDefault="001C3DAC" w:rsidP="003357F6">
      <w:r>
        <w:rPr>
          <w:noProof/>
          <w:lang w:eastAsia="ru-RU"/>
        </w:rPr>
        <w:drawing>
          <wp:anchor distT="0" distB="0" distL="114300" distR="114300" simplePos="0" relativeHeight="251660288" behindDoc="1" locked="0" layoutInCell="1" allowOverlap="1" wp14:anchorId="785EED1D" wp14:editId="6CBB58EF">
            <wp:simplePos x="0" y="0"/>
            <wp:positionH relativeFrom="column">
              <wp:posOffset>-209550</wp:posOffset>
            </wp:positionH>
            <wp:positionV relativeFrom="paragraph">
              <wp:posOffset>158115</wp:posOffset>
            </wp:positionV>
            <wp:extent cx="5940425" cy="838962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аль мужики конкурс 2.jpg"/>
                    <pic:cNvPicPr/>
                  </pic:nvPicPr>
                  <pic:blipFill>
                    <a:blip r:embed="rId9">
                      <a:extLst>
                        <a:ext uri="{28A0092B-C50C-407E-A947-70E740481C1C}">
                          <a14:useLocalDpi xmlns:a14="http://schemas.microsoft.com/office/drawing/2010/main" val="0"/>
                        </a:ext>
                      </a:extLst>
                    </a:blip>
                    <a:stretch>
                      <a:fillRect/>
                    </a:stretch>
                  </pic:blipFill>
                  <pic:spPr>
                    <a:xfrm>
                      <a:off x="0" y="0"/>
                      <a:ext cx="5940425" cy="8389620"/>
                    </a:xfrm>
                    <a:prstGeom prst="rect">
                      <a:avLst/>
                    </a:prstGeom>
                  </pic:spPr>
                </pic:pic>
              </a:graphicData>
            </a:graphic>
            <wp14:sizeRelH relativeFrom="page">
              <wp14:pctWidth>0</wp14:pctWidth>
            </wp14:sizeRelH>
            <wp14:sizeRelV relativeFrom="page">
              <wp14:pctHeight>0</wp14:pctHeight>
            </wp14:sizeRelV>
          </wp:anchor>
        </w:drawing>
      </w:r>
    </w:p>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p w:rsidR="003357F6" w:rsidRDefault="003357F6" w:rsidP="003357F6">
      <w:r>
        <w:rPr>
          <w:noProof/>
          <w:lang w:eastAsia="ru-RU"/>
        </w:rPr>
        <w:drawing>
          <wp:anchor distT="0" distB="0" distL="114300" distR="114300" simplePos="0" relativeHeight="251661312" behindDoc="1" locked="0" layoutInCell="1" allowOverlap="1" wp14:anchorId="54E26A42" wp14:editId="0D134BF5">
            <wp:simplePos x="0" y="0"/>
            <wp:positionH relativeFrom="column">
              <wp:posOffset>-151765</wp:posOffset>
            </wp:positionH>
            <wp:positionV relativeFrom="paragraph">
              <wp:posOffset>202565</wp:posOffset>
            </wp:positionV>
            <wp:extent cx="5940425" cy="8056245"/>
            <wp:effectExtent l="0" t="0" r="3175"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аль мужики конкурс.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8056245"/>
                    </a:xfrm>
                    <a:prstGeom prst="rect">
                      <a:avLst/>
                    </a:prstGeom>
                  </pic:spPr>
                </pic:pic>
              </a:graphicData>
            </a:graphic>
            <wp14:sizeRelH relativeFrom="page">
              <wp14:pctWidth>0</wp14:pctWidth>
            </wp14:sizeRelH>
            <wp14:sizeRelV relativeFrom="page">
              <wp14:pctHeight>0</wp14:pctHeight>
            </wp14:sizeRelV>
          </wp:anchor>
        </w:drawing>
      </w:r>
    </w:p>
    <w:p w:rsidR="003357F6" w:rsidRDefault="003357F6" w:rsidP="003357F6"/>
    <w:p w:rsidR="003357F6" w:rsidRDefault="003357F6" w:rsidP="003357F6"/>
    <w:p w:rsidR="003357F6" w:rsidRDefault="003357F6" w:rsidP="003357F6"/>
    <w:p w:rsidR="003357F6" w:rsidRDefault="003357F6" w:rsidP="003357F6"/>
    <w:p w:rsidR="003357F6" w:rsidRPr="003357F6" w:rsidRDefault="003357F6" w:rsidP="003357F6"/>
    <w:sectPr w:rsidR="003357F6" w:rsidRPr="003357F6" w:rsidSect="008F70AB">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87" w:rsidRDefault="00F42C87" w:rsidP="003357F6">
      <w:pPr>
        <w:spacing w:after="0" w:line="240" w:lineRule="auto"/>
      </w:pPr>
      <w:r>
        <w:separator/>
      </w:r>
    </w:p>
  </w:endnote>
  <w:endnote w:type="continuationSeparator" w:id="0">
    <w:p w:rsidR="00F42C87" w:rsidRDefault="00F42C87" w:rsidP="0033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onospace">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87" w:rsidRDefault="00F42C87" w:rsidP="003357F6">
      <w:pPr>
        <w:spacing w:after="0" w:line="240" w:lineRule="auto"/>
      </w:pPr>
      <w:r>
        <w:separator/>
      </w:r>
    </w:p>
  </w:footnote>
  <w:footnote w:type="continuationSeparator" w:id="0">
    <w:p w:rsidR="00F42C87" w:rsidRDefault="00F42C87" w:rsidP="00335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701B2"/>
    <w:multiLevelType w:val="hybridMultilevel"/>
    <w:tmpl w:val="50D2F41C"/>
    <w:lvl w:ilvl="0" w:tplc="698814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F6"/>
    <w:rsid w:val="001C3DAC"/>
    <w:rsid w:val="00205CCF"/>
    <w:rsid w:val="003357F6"/>
    <w:rsid w:val="008F70AB"/>
    <w:rsid w:val="00AE5CBC"/>
    <w:rsid w:val="00D7776A"/>
    <w:rsid w:val="00F42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357F6"/>
    <w:pPr>
      <w:spacing w:after="0" w:line="240" w:lineRule="auto"/>
      <w:ind w:right="-284" w:firstLine="708"/>
      <w:jc w:val="both"/>
    </w:pPr>
    <w:rPr>
      <w:rFonts w:ascii="Times New Roman" w:eastAsia="Calibri" w:hAnsi="Times New Roman" w:cs="Times New Roman"/>
      <w:sz w:val="20"/>
      <w:szCs w:val="20"/>
      <w:lang w:val="x-none" w:eastAsia="ru-RU"/>
    </w:rPr>
  </w:style>
  <w:style w:type="character" w:customStyle="1" w:styleId="a4">
    <w:name w:val="Основной текст с отступом Знак"/>
    <w:basedOn w:val="a0"/>
    <w:link w:val="a3"/>
    <w:uiPriority w:val="99"/>
    <w:rsid w:val="003357F6"/>
    <w:rPr>
      <w:rFonts w:ascii="Times New Roman" w:eastAsia="Calibri" w:hAnsi="Times New Roman" w:cs="Times New Roman"/>
      <w:sz w:val="20"/>
      <w:szCs w:val="20"/>
      <w:lang w:val="x-none" w:eastAsia="ru-RU"/>
    </w:rPr>
  </w:style>
  <w:style w:type="paragraph" w:customStyle="1" w:styleId="stylet3">
    <w:name w:val="stylet3"/>
    <w:basedOn w:val="a"/>
    <w:uiPriority w:val="99"/>
    <w:rsid w:val="00335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rsid w:val="003357F6"/>
    <w:pPr>
      <w:widowControl w:val="0"/>
      <w:suppressAutoHyphens/>
      <w:spacing w:after="120" w:line="240" w:lineRule="auto"/>
    </w:pPr>
    <w:rPr>
      <w:rFonts w:ascii="Arial Unicode MS" w:eastAsia="Arial Unicode MS" w:hAnsi="Arial Unicode MS" w:cs="Times New Roman"/>
      <w:color w:val="000000"/>
      <w:sz w:val="24"/>
      <w:szCs w:val="24"/>
      <w:lang w:val="x-none" w:eastAsia="x-none"/>
    </w:rPr>
  </w:style>
  <w:style w:type="character" w:customStyle="1" w:styleId="a6">
    <w:name w:val="Основной текст Знак"/>
    <w:basedOn w:val="a0"/>
    <w:link w:val="a5"/>
    <w:uiPriority w:val="99"/>
    <w:rsid w:val="003357F6"/>
    <w:rPr>
      <w:rFonts w:ascii="Arial Unicode MS" w:eastAsia="Arial Unicode MS" w:hAnsi="Arial Unicode MS" w:cs="Times New Roman"/>
      <w:color w:val="000000"/>
      <w:sz w:val="24"/>
      <w:szCs w:val="24"/>
      <w:lang w:val="x-none" w:eastAsia="x-none"/>
    </w:rPr>
  </w:style>
  <w:style w:type="paragraph" w:customStyle="1" w:styleId="a7">
    <w:name w:val="Текст в заданном формате"/>
    <w:basedOn w:val="a"/>
    <w:uiPriority w:val="99"/>
    <w:rsid w:val="003357F6"/>
    <w:pPr>
      <w:widowControl w:val="0"/>
      <w:suppressAutoHyphens/>
      <w:spacing w:before="12" w:after="12" w:line="240" w:lineRule="auto"/>
      <w:ind w:left="12" w:right="12"/>
    </w:pPr>
    <w:rPr>
      <w:rFonts w:ascii="monospace" w:eastAsia="Times New Roman" w:hAnsi="monospace" w:cs="monospace"/>
      <w:sz w:val="12"/>
      <w:szCs w:val="12"/>
      <w:lang w:eastAsia="zh-CN" w:bidi="hi-IN"/>
    </w:rPr>
  </w:style>
  <w:style w:type="paragraph" w:styleId="a8">
    <w:name w:val="Balloon Text"/>
    <w:basedOn w:val="a"/>
    <w:link w:val="a9"/>
    <w:uiPriority w:val="99"/>
    <w:semiHidden/>
    <w:unhideWhenUsed/>
    <w:rsid w:val="003357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57F6"/>
    <w:rPr>
      <w:rFonts w:ascii="Tahoma" w:hAnsi="Tahoma" w:cs="Tahoma"/>
      <w:sz w:val="16"/>
      <w:szCs w:val="16"/>
    </w:rPr>
  </w:style>
  <w:style w:type="paragraph" w:styleId="aa">
    <w:name w:val="header"/>
    <w:basedOn w:val="a"/>
    <w:link w:val="ab"/>
    <w:uiPriority w:val="99"/>
    <w:unhideWhenUsed/>
    <w:rsid w:val="003357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57F6"/>
  </w:style>
  <w:style w:type="paragraph" w:styleId="ac">
    <w:name w:val="footer"/>
    <w:basedOn w:val="a"/>
    <w:link w:val="ad"/>
    <w:uiPriority w:val="99"/>
    <w:unhideWhenUsed/>
    <w:rsid w:val="003357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5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357F6"/>
    <w:pPr>
      <w:spacing w:after="0" w:line="240" w:lineRule="auto"/>
      <w:ind w:right="-284" w:firstLine="708"/>
      <w:jc w:val="both"/>
    </w:pPr>
    <w:rPr>
      <w:rFonts w:ascii="Times New Roman" w:eastAsia="Calibri" w:hAnsi="Times New Roman" w:cs="Times New Roman"/>
      <w:sz w:val="20"/>
      <w:szCs w:val="20"/>
      <w:lang w:val="x-none" w:eastAsia="ru-RU"/>
    </w:rPr>
  </w:style>
  <w:style w:type="character" w:customStyle="1" w:styleId="a4">
    <w:name w:val="Основной текст с отступом Знак"/>
    <w:basedOn w:val="a0"/>
    <w:link w:val="a3"/>
    <w:uiPriority w:val="99"/>
    <w:rsid w:val="003357F6"/>
    <w:rPr>
      <w:rFonts w:ascii="Times New Roman" w:eastAsia="Calibri" w:hAnsi="Times New Roman" w:cs="Times New Roman"/>
      <w:sz w:val="20"/>
      <w:szCs w:val="20"/>
      <w:lang w:val="x-none" w:eastAsia="ru-RU"/>
    </w:rPr>
  </w:style>
  <w:style w:type="paragraph" w:customStyle="1" w:styleId="stylet3">
    <w:name w:val="stylet3"/>
    <w:basedOn w:val="a"/>
    <w:uiPriority w:val="99"/>
    <w:rsid w:val="00335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rsid w:val="003357F6"/>
    <w:pPr>
      <w:widowControl w:val="0"/>
      <w:suppressAutoHyphens/>
      <w:spacing w:after="120" w:line="240" w:lineRule="auto"/>
    </w:pPr>
    <w:rPr>
      <w:rFonts w:ascii="Arial Unicode MS" w:eastAsia="Arial Unicode MS" w:hAnsi="Arial Unicode MS" w:cs="Times New Roman"/>
      <w:color w:val="000000"/>
      <w:sz w:val="24"/>
      <w:szCs w:val="24"/>
      <w:lang w:val="x-none" w:eastAsia="x-none"/>
    </w:rPr>
  </w:style>
  <w:style w:type="character" w:customStyle="1" w:styleId="a6">
    <w:name w:val="Основной текст Знак"/>
    <w:basedOn w:val="a0"/>
    <w:link w:val="a5"/>
    <w:uiPriority w:val="99"/>
    <w:rsid w:val="003357F6"/>
    <w:rPr>
      <w:rFonts w:ascii="Arial Unicode MS" w:eastAsia="Arial Unicode MS" w:hAnsi="Arial Unicode MS" w:cs="Times New Roman"/>
      <w:color w:val="000000"/>
      <w:sz w:val="24"/>
      <w:szCs w:val="24"/>
      <w:lang w:val="x-none" w:eastAsia="x-none"/>
    </w:rPr>
  </w:style>
  <w:style w:type="paragraph" w:customStyle="1" w:styleId="a7">
    <w:name w:val="Текст в заданном формате"/>
    <w:basedOn w:val="a"/>
    <w:uiPriority w:val="99"/>
    <w:rsid w:val="003357F6"/>
    <w:pPr>
      <w:widowControl w:val="0"/>
      <w:suppressAutoHyphens/>
      <w:spacing w:before="12" w:after="12" w:line="240" w:lineRule="auto"/>
      <w:ind w:left="12" w:right="12"/>
    </w:pPr>
    <w:rPr>
      <w:rFonts w:ascii="monospace" w:eastAsia="Times New Roman" w:hAnsi="monospace" w:cs="monospace"/>
      <w:sz w:val="12"/>
      <w:szCs w:val="12"/>
      <w:lang w:eastAsia="zh-CN" w:bidi="hi-IN"/>
    </w:rPr>
  </w:style>
  <w:style w:type="paragraph" w:styleId="a8">
    <w:name w:val="Balloon Text"/>
    <w:basedOn w:val="a"/>
    <w:link w:val="a9"/>
    <w:uiPriority w:val="99"/>
    <w:semiHidden/>
    <w:unhideWhenUsed/>
    <w:rsid w:val="003357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57F6"/>
    <w:rPr>
      <w:rFonts w:ascii="Tahoma" w:hAnsi="Tahoma" w:cs="Tahoma"/>
      <w:sz w:val="16"/>
      <w:szCs w:val="16"/>
    </w:rPr>
  </w:style>
  <w:style w:type="paragraph" w:styleId="aa">
    <w:name w:val="header"/>
    <w:basedOn w:val="a"/>
    <w:link w:val="ab"/>
    <w:uiPriority w:val="99"/>
    <w:unhideWhenUsed/>
    <w:rsid w:val="003357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57F6"/>
  </w:style>
  <w:style w:type="paragraph" w:styleId="ac">
    <w:name w:val="footer"/>
    <w:basedOn w:val="a"/>
    <w:link w:val="ad"/>
    <w:uiPriority w:val="99"/>
    <w:unhideWhenUsed/>
    <w:rsid w:val="003357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zhaa</dc:creator>
  <cp:lastModifiedBy>zhaa</cp:lastModifiedBy>
  <cp:revision>4</cp:revision>
  <dcterms:created xsi:type="dcterms:W3CDTF">2020-03-10T09:48:00Z</dcterms:created>
  <dcterms:modified xsi:type="dcterms:W3CDTF">2020-09-14T04:30:00Z</dcterms:modified>
</cp:coreProperties>
</file>